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Tym razem coś dla mam: koce Rosetta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MAYLILY znany jest rodzicom jako miejsce, gdzie mogą kupić różnego rodzaju – a zawsze najwyższej jakości – akcesoria dla dzieci i niemowląt. Wśród kocy i pościeli dla maluchów znajdzie się też coś dla ich mam: koce Rosetta. Piszemy dziś o tym, na czym polega ich wyjątkowość oraz jakie są dostępne.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koce Rosetta różnią się od innych?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Koce Rosetta</w:t>
      </w:r>
      <w:r>
        <w:rPr>
          <w:rFonts w:ascii="calibri" w:hAnsi="calibri" w:eastAsia="calibri" w:cs="calibri"/>
          <w:sz w:val="24"/>
          <w:szCs w:val="24"/>
        </w:rPr>
        <w:t xml:space="preserve"> wykonane są w całości z oryginalnego, pełnowartościowego poliestru minky. Oznacza to, że mają wysoką gramaturę, bo sięgającą aż 370 i 380g/m2. Dzięki temu są prawdziwie miękkie i puszyste. Te od MAYLILY mają dodatkowo wypełnienie – tym razem już ze zwykłego poliestru. Ich przyjemna w dotyku faktura jest zdobiona tłoczeniami. Podobnie jak koce minky dla dzieci, można je prać w pralce, a mimo to zostają wciąż puszyste.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koce Rosetta można kupić w MAYLILY?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MAYLILY dostępnych jest 13 modeli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kocy Rosetta</w:t>
      </w:r>
      <w:r>
        <w:rPr>
          <w:rFonts w:ascii="calibri" w:hAnsi="calibri" w:eastAsia="calibri" w:cs="calibri"/>
          <w:sz w:val="24"/>
          <w:szCs w:val="24"/>
        </w:rPr>
        <w:t xml:space="preserve"> o różnych wzorach. Wszystkie mają wymiary 190 x 150 cm i są dwustronne – ozdobione deseniem od zewnętrznej strony i białym tłoczonym minky od wewnętrznej. Można kupić je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https://maylily.pl/51-koce-rosetta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51-koce-roset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2026-06-25T23:12:32+02:00</dcterms:created>
  <dcterms:modified xsi:type="dcterms:W3CDTF">2026-06-25T23:12:32+02:00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